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7E" w:rsidRPr="00595BA2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bookmarkStart w:id="0" w:name="_GoBack"/>
      <w:bookmarkEnd w:id="0"/>
      <w:r w:rsidRPr="00595BA2">
        <w:rPr>
          <w:rFonts w:ascii="ＭＳ 明朝" w:eastAsia="ＭＳ 明朝" w:hAnsi="ＭＳ 明朝" w:cs="ＭＳ ゴシック"/>
          <w:sz w:val="22"/>
        </w:rPr>
        <w:t>（ 様式４ ）</w:t>
      </w:r>
    </w:p>
    <w:p w:rsidR="0049277E" w:rsidRPr="00595BA2" w:rsidRDefault="0049277E" w:rsidP="0049277E">
      <w:pPr>
        <w:widowControl/>
        <w:spacing w:after="30" w:line="259" w:lineRule="auto"/>
        <w:jc w:val="center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>補助対象経費積算書</w:t>
      </w:r>
    </w:p>
    <w:p w:rsidR="0049277E" w:rsidRPr="00595BA2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>（企業名）</w:t>
      </w:r>
    </w:p>
    <w:p w:rsidR="0049277E" w:rsidRPr="00595BA2" w:rsidRDefault="0049277E" w:rsidP="0049277E">
      <w:pPr>
        <w:widowControl/>
        <w:spacing w:after="288"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Calibri"/>
          <w:noProof/>
          <w:sz w:val="22"/>
        </w:rPr>
        <mc:AlternateContent>
          <mc:Choice Requires="wpg">
            <w:drawing>
              <wp:inline distT="0" distB="0" distL="0" distR="0" wp14:anchorId="23D4D06C" wp14:editId="364C82BF">
                <wp:extent cx="5391925" cy="12192"/>
                <wp:effectExtent l="0" t="0" r="0" b="0"/>
                <wp:docPr id="33404" name="Group 33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925" cy="12192"/>
                          <a:chOff x="0" y="0"/>
                          <a:chExt cx="5391925" cy="12192"/>
                        </a:xfrm>
                      </wpg:grpSpPr>
                      <wps:wsp>
                        <wps:cNvPr id="35385" name="Shape 35385"/>
                        <wps:cNvSpPr/>
                        <wps:spPr>
                          <a:xfrm>
                            <a:off x="0" y="0"/>
                            <a:ext cx="53919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925" h="12192">
                                <a:moveTo>
                                  <a:pt x="0" y="0"/>
                                </a:moveTo>
                                <a:lnTo>
                                  <a:pt x="5391925" y="0"/>
                                </a:lnTo>
                                <a:lnTo>
                                  <a:pt x="53919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BF2B9" id="Group 33404" o:spid="_x0000_s1026" style="width:424.55pt;height:.95pt;mso-position-horizontal-relative:char;mso-position-vertical-relative:line" coordsize="539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">
                <v:shape id="Shape 35385" o:spid="_x0000_s1027" style="position:absolute;width:53919;height:121;visibility:visible;mso-wrap-style:square;v-text-anchor:top" coordsize="53919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eq8YA&#10;AADeAAAADwAAAGRycy9kb3ducmV2LnhtbESP3WoCMRSE74W+QziF3mnW+oOsRikFiyAIWvH6mBw3&#10;q5uTZZPq2qdvBKGXw8x8w8wWravElZpQelbQ72UgiLU3JRcK9t/L7gREiMgGK8+k4E4BFvOXzgxz&#10;42+8pesuFiJBOOSowMZY51IGbclh6PmaOHkn3ziMSTaFNA3eEtxV8j3LxtJhyWnBYk2flvRl9+MU&#10;6OJ3H9x68zU8DPW2stlxszyvlXp7bT+mICK18T/8bK+MgsFoMBnB406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Weq8YAAADeAAAADwAAAAAAAAAAAAAAAACYAgAAZHJz&#10;L2Rvd25yZXYueG1sUEsFBgAAAAAEAAQA9QAAAIsDAAAAAA==&#10;" path="m,l5391925,r,12192l,12192,,e" fillcolor="black" stroked="f" strokeweight="0">
                  <v:stroke miterlimit="83231f" joinstyle="miter"/>
                  <v:path arrowok="t" textboxrect="0,0,5391925,12192"/>
                </v:shape>
                <w10:anchorlock/>
              </v:group>
            </w:pict>
          </mc:Fallback>
        </mc:AlternateContent>
      </w:r>
    </w:p>
    <w:p w:rsidR="0049277E" w:rsidRPr="00595BA2" w:rsidRDefault="0049277E" w:rsidP="0049277E">
      <w:pPr>
        <w:widowControl/>
        <w:spacing w:line="259" w:lineRule="auto"/>
        <w:jc w:val="righ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>（単位：円）</w:t>
      </w:r>
    </w:p>
    <w:tbl>
      <w:tblPr>
        <w:tblStyle w:val="TableGrid"/>
        <w:tblW w:w="9994" w:type="dxa"/>
        <w:tblInd w:w="-38" w:type="dxa"/>
        <w:tblCellMar>
          <w:top w:w="36" w:type="dxa"/>
          <w:left w:w="10" w:type="dxa"/>
          <w:bottom w:w="53" w:type="dxa"/>
        </w:tblCellMar>
        <w:tblLook w:val="04A0" w:firstRow="1" w:lastRow="0" w:firstColumn="1" w:lastColumn="0" w:noHBand="0" w:noVBand="1"/>
      </w:tblPr>
      <w:tblGrid>
        <w:gridCol w:w="1615"/>
        <w:gridCol w:w="4777"/>
        <w:gridCol w:w="2108"/>
        <w:gridCol w:w="1494"/>
      </w:tblGrid>
      <w:tr w:rsidR="00595BA2" w:rsidRPr="00595BA2" w:rsidTr="00F94AF7">
        <w:trPr>
          <w:trHeight w:val="542"/>
        </w:trPr>
        <w:tc>
          <w:tcPr>
            <w:tcW w:w="16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4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補助対象経費区分</w:t>
            </w:r>
          </w:p>
        </w:tc>
        <w:tc>
          <w:tcPr>
            <w:tcW w:w="477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2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9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積算内容</w:t>
            </w:r>
          </w:p>
          <w:p w:rsidR="0049277E" w:rsidRPr="00595BA2" w:rsidRDefault="0049277E" w:rsidP="0049277E">
            <w:pPr>
              <w:widowControl/>
              <w:spacing w:line="259" w:lineRule="auto"/>
              <w:ind w:right="9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【品名（単価、数量等を含む）・仕様等】</w:t>
            </w:r>
          </w:p>
        </w:tc>
        <w:tc>
          <w:tcPr>
            <w:tcW w:w="2108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9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備　　考</w:t>
            </w:r>
          </w:p>
          <w:p w:rsidR="0049277E" w:rsidRPr="00595BA2" w:rsidRDefault="0049277E" w:rsidP="0049277E">
            <w:pPr>
              <w:widowControl/>
              <w:spacing w:line="259" w:lineRule="auto"/>
              <w:ind w:right="2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（使用用途等）</w:t>
            </w:r>
          </w:p>
        </w:tc>
        <w:tc>
          <w:tcPr>
            <w:tcW w:w="14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9"/>
          </w:tcPr>
          <w:p w:rsidR="0049277E" w:rsidRPr="00595BA2" w:rsidRDefault="0049277E" w:rsidP="000B29F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金額</w:t>
            </w:r>
            <w:r w:rsidRPr="00595BA2">
              <w:rPr>
                <w:rFonts w:ascii="ＭＳ 明朝" w:eastAsia="ＭＳ 明朝" w:hAnsi="ＭＳ 明朝" w:cs="ＭＳ ゴシック"/>
                <w:sz w:val="18"/>
              </w:rPr>
              <w:t>（税抜き）</w:t>
            </w:r>
          </w:p>
        </w:tc>
      </w:tr>
      <w:tr w:rsidR="00595BA2" w:rsidRPr="00595BA2" w:rsidTr="00F94AF7">
        <w:trPr>
          <w:trHeight w:val="359"/>
        </w:trPr>
        <w:tc>
          <w:tcPr>
            <w:tcW w:w="1615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tabs>
                <w:tab w:val="right" w:pos="1606"/>
              </w:tabs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 xml:space="preserve">人 件 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費</w:t>
            </w:r>
          </w:p>
        </w:tc>
        <w:tc>
          <w:tcPr>
            <w:tcW w:w="47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7" w:type="dxa"/>
            <w:tcBorders>
              <w:top w:val="single" w:sz="15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94AF7" w:rsidRPr="00595BA2" w:rsidRDefault="00F94AF7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8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94AF7" w:rsidRPr="00595BA2" w:rsidRDefault="00F94AF7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 xml:space="preserve">旅　　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費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002604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002604">
            <w:pPr>
              <w:widowControl/>
              <w:spacing w:line="259" w:lineRule="auto"/>
              <w:ind w:right="143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原 材 料 ・消 耗 品 費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通信・運搬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費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機器リース料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4" w:space="0" w:color="auto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002604">
        <w:trPr>
          <w:trHeight w:val="310"/>
        </w:trPr>
        <w:tc>
          <w:tcPr>
            <w:tcW w:w="1615" w:type="dxa"/>
            <w:vMerge w:val="restart"/>
            <w:tcBorders>
              <w:top w:val="single" w:sz="12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002604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lastRenderedPageBreak/>
              <w:t>機器購入費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施設及び設備等賃借料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002604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002604">
            <w:pPr>
              <w:widowControl/>
              <w:spacing w:line="259" w:lineRule="auto"/>
              <w:rPr>
                <w:rFonts w:ascii="ＭＳ 明朝" w:eastAsia="ＭＳ 明朝" w:hAnsi="ＭＳ 明朝" w:cs="ＭＳ ゴシック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外注費</w:t>
            </w:r>
          </w:p>
          <w:p w:rsidR="0049277E" w:rsidRPr="00595BA2" w:rsidRDefault="0049277E" w:rsidP="00002604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>（調査・分析・加工など）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 w:hint="eastAsia"/>
                <w:sz w:val="20"/>
              </w:rPr>
              <w:t xml:space="preserve">出 展 </w:t>
            </w:r>
            <w:r w:rsidRPr="00595BA2">
              <w:rPr>
                <w:rFonts w:ascii="ＭＳ 明朝" w:eastAsia="ＭＳ 明朝" w:hAnsi="ＭＳ 明朝" w:cs="ＭＳ ゴシック"/>
                <w:sz w:val="20"/>
              </w:rPr>
              <w:t>費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  <w:shd w:val="clear" w:color="auto" w:fill="FFFF99"/>
            <w:vAlign w:val="bottom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その他経費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bottom w:val="double" w:sz="8" w:space="0" w:color="000000"/>
              <w:right w:val="single" w:sz="8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F94AF7">
        <w:trPr>
          <w:trHeight w:val="310"/>
        </w:trPr>
        <w:tc>
          <w:tcPr>
            <w:tcW w:w="1615" w:type="dxa"/>
            <w:tcBorders>
              <w:top w:val="nil"/>
              <w:left w:val="single" w:sz="15" w:space="0" w:color="000000"/>
              <w:bottom w:val="doub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6885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ind w:right="1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Ｐゴシック"/>
                <w:sz w:val="22"/>
              </w:rPr>
              <w:t>小　　計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6E595E">
        <w:trPr>
          <w:trHeight w:val="542"/>
        </w:trPr>
        <w:tc>
          <w:tcPr>
            <w:tcW w:w="8500" w:type="dxa"/>
            <w:gridSpan w:val="3"/>
            <w:tcBorders>
              <w:top w:val="doub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6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合計（補助対象経費総額）</w:t>
            </w:r>
          </w:p>
        </w:tc>
        <w:tc>
          <w:tcPr>
            <w:tcW w:w="1494" w:type="dxa"/>
            <w:tcBorders>
              <w:top w:val="doub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595BA2" w:rsidRPr="00595BA2" w:rsidTr="000B29FE">
        <w:trPr>
          <w:trHeight w:val="797"/>
        </w:trPr>
        <w:tc>
          <w:tcPr>
            <w:tcW w:w="16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9277E" w:rsidRPr="00595BA2" w:rsidRDefault="0049277E" w:rsidP="0049277E">
            <w:pPr>
              <w:widowControl/>
              <w:spacing w:line="259" w:lineRule="auto"/>
              <w:ind w:right="-5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0"/>
              </w:rPr>
              <w:t>うち補助金申請額</w:t>
            </w:r>
          </w:p>
        </w:tc>
        <w:tc>
          <w:tcPr>
            <w:tcW w:w="6885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99"/>
          </w:tcPr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※補助率：補助対象経費の</w:t>
            </w: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２</w:t>
            </w:r>
            <w:r w:rsidRPr="00595BA2">
              <w:rPr>
                <w:rFonts w:ascii="ＭＳ 明朝" w:eastAsia="ＭＳ 明朝" w:hAnsi="ＭＳ 明朝" w:cs="ＭＳ ゴシック"/>
                <w:sz w:val="18"/>
              </w:rPr>
              <w:t>／</w:t>
            </w:r>
            <w:r w:rsidRPr="00595BA2">
              <w:rPr>
                <w:rFonts w:ascii="ＭＳ 明朝" w:eastAsia="ＭＳ 明朝" w:hAnsi="ＭＳ 明朝" w:cs="ＭＳ ゴシック" w:hint="eastAsia"/>
                <w:sz w:val="18"/>
              </w:rPr>
              <w:t>３</w:t>
            </w:r>
            <w:r w:rsidRPr="00595BA2">
              <w:rPr>
                <w:rFonts w:ascii="ＭＳ 明朝" w:eastAsia="ＭＳ 明朝" w:hAnsi="ＭＳ 明朝" w:cs="ＭＳ ゴシック"/>
                <w:sz w:val="18"/>
              </w:rPr>
              <w:t>（</w:t>
            </w:r>
            <w:r w:rsidR="00D007DF">
              <w:rPr>
                <w:rFonts w:ascii="ＭＳ 明朝" w:eastAsia="ＭＳ 明朝" w:hAnsi="ＭＳ 明朝" w:cs="ＭＳ ゴシック" w:hint="eastAsia"/>
                <w:sz w:val="18"/>
              </w:rPr>
              <w:t>上限</w:t>
            </w:r>
            <w:r w:rsidRPr="00595BA2">
              <w:rPr>
                <w:rFonts w:ascii="ＭＳ 明朝" w:eastAsia="ＭＳ 明朝" w:hAnsi="ＭＳ 明朝" w:cs="ＭＳ ゴシック"/>
                <w:sz w:val="18"/>
              </w:rPr>
              <w:t>額：</w:t>
            </w:r>
            <w:r w:rsidR="00743DE0">
              <w:rPr>
                <w:rFonts w:ascii="ＭＳ 明朝" w:eastAsia="ＭＳ 明朝" w:hAnsi="ＭＳ 明朝" w:cs="ＭＳ ゴシック" w:hint="eastAsia"/>
                <w:sz w:val="18"/>
              </w:rPr>
              <w:t>200</w:t>
            </w:r>
            <w:r w:rsidRPr="00595BA2">
              <w:rPr>
                <w:rFonts w:ascii="ＭＳ 明朝" w:eastAsia="ＭＳ 明朝" w:hAnsi="ＭＳ 明朝" w:cs="ＭＳ ゴシック"/>
                <w:sz w:val="18"/>
              </w:rPr>
              <w:t>万円）</w:t>
            </w:r>
          </w:p>
          <w:p w:rsidR="0049277E" w:rsidRPr="00595BA2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18"/>
              </w:rPr>
              <w:t>※千円未満切り捨て</w:t>
            </w:r>
          </w:p>
        </w:tc>
        <w:tc>
          <w:tcPr>
            <w:tcW w:w="14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9277E" w:rsidRPr="00595BA2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</w:tbl>
    <w:p w:rsidR="00C42438" w:rsidRPr="00C42438" w:rsidRDefault="00C42438" w:rsidP="000B29FE">
      <w:pPr>
        <w:keepNext/>
        <w:keepLines/>
        <w:widowControl/>
        <w:spacing w:after="57" w:line="259" w:lineRule="auto"/>
        <w:jc w:val="left"/>
        <w:outlineLvl w:val="1"/>
        <w:rPr>
          <w:rFonts w:ascii="ＭＳ 明朝" w:eastAsia="ＭＳ 明朝" w:hAnsi="ＭＳ 明朝" w:cs="ＭＳ ゴシック"/>
          <w:color w:val="000000"/>
          <w:spacing w:val="30"/>
          <w:kern w:val="0"/>
          <w:sz w:val="24"/>
          <w:szCs w:val="24"/>
        </w:rPr>
      </w:pPr>
    </w:p>
    <w:sectPr w:rsidR="00C42438" w:rsidRPr="00C42438">
      <w:footerReference w:type="even" r:id="rId8"/>
      <w:footerReference w:type="default" r:id="rId9"/>
      <w:footerReference w:type="first" r:id="rId10"/>
      <w:pgSz w:w="11906" w:h="16838"/>
      <w:pgMar w:top="1440" w:right="144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16" w:rsidRDefault="00E20016">
      <w:r>
        <w:separator/>
      </w:r>
    </w:p>
  </w:endnote>
  <w:endnote w:type="continuationSeparator" w:id="0">
    <w:p w:rsidR="00E20016" w:rsidRDefault="00E2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F7" w:rsidRDefault="00AB03F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F7" w:rsidRDefault="00AB03F7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F7" w:rsidRDefault="00AB03F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16" w:rsidRDefault="00E20016">
      <w:r>
        <w:separator/>
      </w:r>
    </w:p>
  </w:footnote>
  <w:footnote w:type="continuationSeparator" w:id="0">
    <w:p w:rsidR="00E20016" w:rsidRDefault="00E2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2BC"/>
    <w:multiLevelType w:val="hybridMultilevel"/>
    <w:tmpl w:val="09183F62"/>
    <w:lvl w:ilvl="0" w:tplc="E0CA5BAE">
      <w:start w:val="1"/>
      <w:numFmt w:val="decimalFullWidth"/>
      <w:lvlText w:val="（%1）"/>
      <w:lvlJc w:val="left"/>
      <w:pPr>
        <w:ind w:left="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2AD0A">
      <w:start w:val="1"/>
      <w:numFmt w:val="lowerLetter"/>
      <w:lvlText w:val="%2"/>
      <w:lvlJc w:val="left"/>
      <w:pPr>
        <w:ind w:left="1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CB3C">
      <w:start w:val="1"/>
      <w:numFmt w:val="lowerRoman"/>
      <w:lvlText w:val="%3"/>
      <w:lvlJc w:val="left"/>
      <w:pPr>
        <w:ind w:left="2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EB60">
      <w:start w:val="1"/>
      <w:numFmt w:val="decimal"/>
      <w:lvlText w:val="%4"/>
      <w:lvlJc w:val="left"/>
      <w:pPr>
        <w:ind w:left="2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EA394">
      <w:start w:val="1"/>
      <w:numFmt w:val="lowerLetter"/>
      <w:lvlText w:val="%5"/>
      <w:lvlJc w:val="left"/>
      <w:pPr>
        <w:ind w:left="3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88882">
      <w:start w:val="1"/>
      <w:numFmt w:val="lowerRoman"/>
      <w:lvlText w:val="%6"/>
      <w:lvlJc w:val="left"/>
      <w:pPr>
        <w:ind w:left="4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E03E8">
      <w:start w:val="1"/>
      <w:numFmt w:val="decimal"/>
      <w:lvlText w:val="%7"/>
      <w:lvlJc w:val="left"/>
      <w:pPr>
        <w:ind w:left="5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6A814">
      <w:start w:val="1"/>
      <w:numFmt w:val="lowerLetter"/>
      <w:lvlText w:val="%8"/>
      <w:lvlJc w:val="left"/>
      <w:pPr>
        <w:ind w:left="5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0EE28">
      <w:start w:val="1"/>
      <w:numFmt w:val="lowerRoman"/>
      <w:lvlText w:val="%9"/>
      <w:lvlJc w:val="left"/>
      <w:pPr>
        <w:ind w:left="6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B4E2D"/>
    <w:multiLevelType w:val="hybridMultilevel"/>
    <w:tmpl w:val="A70ABBC6"/>
    <w:lvl w:ilvl="0" w:tplc="16EE1968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E370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6F52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4673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E3A1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0470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C9C06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58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08B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B15B1D"/>
    <w:multiLevelType w:val="hybridMultilevel"/>
    <w:tmpl w:val="76E00ED8"/>
    <w:lvl w:ilvl="0" w:tplc="E2B2779E">
      <w:start w:val="1"/>
      <w:numFmt w:val="decimalEnclosedCircle"/>
      <w:lvlText w:val="%1"/>
      <w:lvlJc w:val="left"/>
      <w:pPr>
        <w:ind w:left="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2B1F4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E451A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48ED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B860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E94B0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4B63A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802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6E1AA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DD0556"/>
    <w:multiLevelType w:val="hybridMultilevel"/>
    <w:tmpl w:val="E160B07A"/>
    <w:lvl w:ilvl="0" w:tplc="BE6E2BD0">
      <w:start w:val="1"/>
      <w:numFmt w:val="bullet"/>
      <w:lvlText w:val="●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00898">
      <w:start w:val="1"/>
      <w:numFmt w:val="bullet"/>
      <w:lvlText w:val="o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C9F2A">
      <w:start w:val="1"/>
      <w:numFmt w:val="bullet"/>
      <w:lvlText w:val="▪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3880">
      <w:start w:val="1"/>
      <w:numFmt w:val="bullet"/>
      <w:lvlText w:val="•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CB25A">
      <w:start w:val="1"/>
      <w:numFmt w:val="bullet"/>
      <w:lvlText w:val="o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A04">
      <w:start w:val="1"/>
      <w:numFmt w:val="bullet"/>
      <w:lvlText w:val="▪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49186">
      <w:start w:val="1"/>
      <w:numFmt w:val="bullet"/>
      <w:lvlText w:val="•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24F28">
      <w:start w:val="1"/>
      <w:numFmt w:val="bullet"/>
      <w:lvlText w:val="o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A350C">
      <w:start w:val="1"/>
      <w:numFmt w:val="bullet"/>
      <w:lvlText w:val="▪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B7CE7"/>
    <w:multiLevelType w:val="hybridMultilevel"/>
    <w:tmpl w:val="F3720864"/>
    <w:lvl w:ilvl="0" w:tplc="25884594">
      <w:start w:val="1"/>
      <w:numFmt w:val="decimalFullWidth"/>
      <w:lvlText w:val="（%1）"/>
      <w:lvlJc w:val="left"/>
      <w:pPr>
        <w:ind w:left="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0EB28">
      <w:start w:val="1"/>
      <w:numFmt w:val="lowerLetter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81094">
      <w:start w:val="1"/>
      <w:numFmt w:val="lowerRoman"/>
      <w:lvlText w:val="%3"/>
      <w:lvlJc w:val="left"/>
      <w:pPr>
        <w:ind w:left="1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770C">
      <w:start w:val="1"/>
      <w:numFmt w:val="decimal"/>
      <w:lvlText w:val="%4"/>
      <w:lvlJc w:val="left"/>
      <w:pPr>
        <w:ind w:left="2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43FD0">
      <w:start w:val="1"/>
      <w:numFmt w:val="lowerLetter"/>
      <w:lvlText w:val="%5"/>
      <w:lvlJc w:val="left"/>
      <w:pPr>
        <w:ind w:left="3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E5CF8">
      <w:start w:val="1"/>
      <w:numFmt w:val="lowerRoman"/>
      <w:lvlText w:val="%6"/>
      <w:lvlJc w:val="left"/>
      <w:pPr>
        <w:ind w:left="4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8A706">
      <w:start w:val="1"/>
      <w:numFmt w:val="decimal"/>
      <w:lvlText w:val="%7"/>
      <w:lvlJc w:val="left"/>
      <w:pPr>
        <w:ind w:left="4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2702E">
      <w:start w:val="1"/>
      <w:numFmt w:val="lowerLetter"/>
      <w:lvlText w:val="%8"/>
      <w:lvlJc w:val="left"/>
      <w:pPr>
        <w:ind w:left="5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6D9FA">
      <w:start w:val="1"/>
      <w:numFmt w:val="lowerRoman"/>
      <w:lvlText w:val="%9"/>
      <w:lvlJc w:val="left"/>
      <w:pPr>
        <w:ind w:left="6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B745CF"/>
    <w:multiLevelType w:val="hybridMultilevel"/>
    <w:tmpl w:val="A3A8F0A4"/>
    <w:lvl w:ilvl="0" w:tplc="7F3A3CF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0FC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418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6AE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AF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AA6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58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262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04B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3522F"/>
    <w:multiLevelType w:val="hybridMultilevel"/>
    <w:tmpl w:val="3EAA6F44"/>
    <w:lvl w:ilvl="0" w:tplc="E376AD72">
      <w:start w:val="1"/>
      <w:numFmt w:val="decimalEnclosedCircle"/>
      <w:lvlText w:val="%1"/>
      <w:lvlJc w:val="left"/>
      <w:pPr>
        <w:ind w:left="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656C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642B2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CE06A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84D8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B3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A7BC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F56A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0A84A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E40A73"/>
    <w:multiLevelType w:val="hybridMultilevel"/>
    <w:tmpl w:val="008082EA"/>
    <w:lvl w:ilvl="0" w:tplc="AA842EDE">
      <w:start w:val="1"/>
      <w:numFmt w:val="decimalEnclosedCircle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C394E">
      <w:start w:val="1"/>
      <w:numFmt w:val="lowerLetter"/>
      <w:lvlText w:val="%2"/>
      <w:lvlJc w:val="left"/>
      <w:pPr>
        <w:ind w:left="1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0C994">
      <w:start w:val="1"/>
      <w:numFmt w:val="lowerRoman"/>
      <w:lvlText w:val="%3"/>
      <w:lvlJc w:val="left"/>
      <w:pPr>
        <w:ind w:left="2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CC6E4">
      <w:start w:val="1"/>
      <w:numFmt w:val="decimal"/>
      <w:lvlText w:val="%4"/>
      <w:lvlJc w:val="left"/>
      <w:pPr>
        <w:ind w:left="3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6B18">
      <w:start w:val="1"/>
      <w:numFmt w:val="lowerLetter"/>
      <w:lvlText w:val="%5"/>
      <w:lvlJc w:val="left"/>
      <w:pPr>
        <w:ind w:left="4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8BA82">
      <w:start w:val="1"/>
      <w:numFmt w:val="lowerRoman"/>
      <w:lvlText w:val="%6"/>
      <w:lvlJc w:val="left"/>
      <w:pPr>
        <w:ind w:left="4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2F07C">
      <w:start w:val="1"/>
      <w:numFmt w:val="decimal"/>
      <w:lvlText w:val="%7"/>
      <w:lvlJc w:val="left"/>
      <w:pPr>
        <w:ind w:left="5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25972">
      <w:start w:val="1"/>
      <w:numFmt w:val="lowerLetter"/>
      <w:lvlText w:val="%8"/>
      <w:lvlJc w:val="left"/>
      <w:pPr>
        <w:ind w:left="6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EE3A6">
      <w:start w:val="1"/>
      <w:numFmt w:val="lowerRoman"/>
      <w:lvlText w:val="%9"/>
      <w:lvlJc w:val="left"/>
      <w:pPr>
        <w:ind w:left="6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5B4C05"/>
    <w:multiLevelType w:val="hybridMultilevel"/>
    <w:tmpl w:val="1DC42C7C"/>
    <w:lvl w:ilvl="0" w:tplc="0A4072F2">
      <w:start w:val="1"/>
      <w:numFmt w:val="decimalEnclosedCircle"/>
      <w:lvlText w:val="%1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8160C">
      <w:start w:val="1"/>
      <w:numFmt w:val="lowerLetter"/>
      <w:lvlText w:val="%2"/>
      <w:lvlJc w:val="left"/>
      <w:pPr>
        <w:ind w:left="1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25412">
      <w:start w:val="1"/>
      <w:numFmt w:val="lowerRoman"/>
      <w:lvlText w:val="%3"/>
      <w:lvlJc w:val="left"/>
      <w:pPr>
        <w:ind w:left="2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0C3F4">
      <w:start w:val="1"/>
      <w:numFmt w:val="decimal"/>
      <w:lvlText w:val="%4"/>
      <w:lvlJc w:val="left"/>
      <w:pPr>
        <w:ind w:left="3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566">
      <w:start w:val="1"/>
      <w:numFmt w:val="lowerLetter"/>
      <w:lvlText w:val="%5"/>
      <w:lvlJc w:val="left"/>
      <w:pPr>
        <w:ind w:left="3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3C96">
      <w:start w:val="1"/>
      <w:numFmt w:val="lowerRoman"/>
      <w:lvlText w:val="%6"/>
      <w:lvlJc w:val="left"/>
      <w:pPr>
        <w:ind w:left="4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C77A">
      <w:start w:val="1"/>
      <w:numFmt w:val="decimal"/>
      <w:lvlText w:val="%7"/>
      <w:lvlJc w:val="left"/>
      <w:pPr>
        <w:ind w:left="5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E1834">
      <w:start w:val="1"/>
      <w:numFmt w:val="lowerLetter"/>
      <w:lvlText w:val="%8"/>
      <w:lvlJc w:val="left"/>
      <w:pPr>
        <w:ind w:left="6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02C7E">
      <w:start w:val="1"/>
      <w:numFmt w:val="lowerRoman"/>
      <w:lvlText w:val="%9"/>
      <w:lvlJc w:val="left"/>
      <w:pPr>
        <w:ind w:left="6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7E"/>
    <w:rsid w:val="00002604"/>
    <w:rsid w:val="00007AC6"/>
    <w:rsid w:val="00095CC4"/>
    <w:rsid w:val="000B29FE"/>
    <w:rsid w:val="000D67AE"/>
    <w:rsid w:val="00180E86"/>
    <w:rsid w:val="001C2311"/>
    <w:rsid w:val="00216A26"/>
    <w:rsid w:val="00256158"/>
    <w:rsid w:val="002F477E"/>
    <w:rsid w:val="00315BCC"/>
    <w:rsid w:val="003236C5"/>
    <w:rsid w:val="00371929"/>
    <w:rsid w:val="0039076D"/>
    <w:rsid w:val="00444923"/>
    <w:rsid w:val="0049277E"/>
    <w:rsid w:val="004A6ACF"/>
    <w:rsid w:val="004B1895"/>
    <w:rsid w:val="004F3165"/>
    <w:rsid w:val="00595BA2"/>
    <w:rsid w:val="005B1A71"/>
    <w:rsid w:val="0060423D"/>
    <w:rsid w:val="006177DF"/>
    <w:rsid w:val="0066656A"/>
    <w:rsid w:val="006E595E"/>
    <w:rsid w:val="00743DE0"/>
    <w:rsid w:val="007815BC"/>
    <w:rsid w:val="00791FFC"/>
    <w:rsid w:val="007B47A2"/>
    <w:rsid w:val="007D7B63"/>
    <w:rsid w:val="00803265"/>
    <w:rsid w:val="00846002"/>
    <w:rsid w:val="008663A0"/>
    <w:rsid w:val="008D1121"/>
    <w:rsid w:val="008F2128"/>
    <w:rsid w:val="009C1851"/>
    <w:rsid w:val="009D0346"/>
    <w:rsid w:val="00A03F8C"/>
    <w:rsid w:val="00A34BED"/>
    <w:rsid w:val="00A94B41"/>
    <w:rsid w:val="00AB004D"/>
    <w:rsid w:val="00AB03F7"/>
    <w:rsid w:val="00AC4018"/>
    <w:rsid w:val="00AD69CF"/>
    <w:rsid w:val="00B86694"/>
    <w:rsid w:val="00B8686C"/>
    <w:rsid w:val="00BA331A"/>
    <w:rsid w:val="00C42438"/>
    <w:rsid w:val="00CA5CCD"/>
    <w:rsid w:val="00CA7915"/>
    <w:rsid w:val="00CB6119"/>
    <w:rsid w:val="00D007DF"/>
    <w:rsid w:val="00D23D1A"/>
    <w:rsid w:val="00D82A52"/>
    <w:rsid w:val="00D86C14"/>
    <w:rsid w:val="00DD1E9B"/>
    <w:rsid w:val="00E018CE"/>
    <w:rsid w:val="00E20016"/>
    <w:rsid w:val="00E26D16"/>
    <w:rsid w:val="00E32AC2"/>
    <w:rsid w:val="00E4302B"/>
    <w:rsid w:val="00E724A3"/>
    <w:rsid w:val="00F21215"/>
    <w:rsid w:val="00F426F4"/>
    <w:rsid w:val="00F94AF7"/>
    <w:rsid w:val="00FB2F9D"/>
    <w:rsid w:val="00FD268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292E8A-DE90-4890-B0B7-840A0692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D56F-F7BF-4889-8466-07904412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　通隆</dc:creator>
  <cp:lastModifiedBy>波　通隆</cp:lastModifiedBy>
  <cp:revision>2</cp:revision>
  <cp:lastPrinted>2017-04-25T05:43:00Z</cp:lastPrinted>
  <dcterms:created xsi:type="dcterms:W3CDTF">2019-04-02T05:01:00Z</dcterms:created>
  <dcterms:modified xsi:type="dcterms:W3CDTF">2019-04-02T05:01:00Z</dcterms:modified>
</cp:coreProperties>
</file>