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87" w:rsidRPr="00CC5776" w:rsidRDefault="00CC5776" w:rsidP="00CC5776">
      <w:pPr>
        <w:pStyle w:val="a7"/>
        <w:snapToGrid w:val="0"/>
        <w:jc w:val="center"/>
        <w:rPr>
          <w:rFonts w:ascii="HG丸ｺﾞｼｯｸM-PRO" w:eastAsia="HG丸ｺﾞｼｯｸM-PRO" w:hAnsi="HG丸ｺﾞｼｯｸM-PRO"/>
          <w:sz w:val="40"/>
          <w:szCs w:val="40"/>
          <w:lang w:eastAsia="zh-TW"/>
        </w:rPr>
      </w:pPr>
      <w:r w:rsidRPr="00CC5776">
        <w:rPr>
          <w:rFonts w:ascii="HG丸ｺﾞｼｯｸM-PRO" w:eastAsia="HG丸ｺﾞｼｯｸM-PRO" w:hAnsi="HG丸ｺﾞｼｯｸM-PRO" w:hint="eastAsia"/>
          <w:sz w:val="40"/>
          <w:szCs w:val="40"/>
          <w:lang w:eastAsia="zh-TW"/>
        </w:rPr>
        <w:t>≪</w:t>
      </w:r>
      <w:r w:rsidR="00D66B87">
        <w:rPr>
          <w:rFonts w:ascii="HG丸ｺﾞｼｯｸM-PRO" w:eastAsia="HG丸ｺﾞｼｯｸM-PRO" w:hAnsi="HG丸ｺﾞｼｯｸM-PRO" w:hint="eastAsia"/>
          <w:sz w:val="40"/>
          <w:szCs w:val="40"/>
          <w:lang w:eastAsia="zh-TW"/>
        </w:rPr>
        <w:t xml:space="preserve">大統集団 </w:t>
      </w:r>
      <w:r w:rsidR="007E6B5F">
        <w:rPr>
          <w:rFonts w:ascii="HG丸ｺﾞｼｯｸM-PRO" w:eastAsia="HG丸ｺﾞｼｯｸM-PRO" w:hAnsi="HG丸ｺﾞｼｯｸM-PRO" w:hint="eastAsia"/>
          <w:sz w:val="40"/>
          <w:szCs w:val="40"/>
          <w:lang w:eastAsia="zh-TW"/>
        </w:rPr>
        <w:t>企業説明会</w:t>
      </w:r>
      <w:r w:rsidR="00EA7DA1">
        <w:rPr>
          <w:rFonts w:ascii="HG丸ｺﾞｼｯｸM-PRO" w:eastAsia="HG丸ｺﾞｼｯｸM-PRO" w:hAnsi="HG丸ｺﾞｼｯｸM-PRO" w:hint="eastAsia"/>
          <w:sz w:val="40"/>
          <w:szCs w:val="40"/>
        </w:rPr>
        <w:t>および</w:t>
      </w:r>
      <w:bookmarkStart w:id="0" w:name="_GoBack"/>
      <w:bookmarkEnd w:id="0"/>
      <w:r w:rsidRPr="00CC5776">
        <w:rPr>
          <w:rFonts w:ascii="HG丸ｺﾞｼｯｸM-PRO" w:eastAsia="HG丸ｺﾞｼｯｸM-PRO" w:hAnsi="HG丸ｺﾞｼｯｸM-PRO" w:hint="eastAsia"/>
          <w:sz w:val="40"/>
          <w:szCs w:val="40"/>
          <w:lang w:eastAsia="zh-TW"/>
        </w:rPr>
        <w:t>個別商談会詳細≫</w:t>
      </w:r>
    </w:p>
    <w:tbl>
      <w:tblPr>
        <w:tblW w:w="9781" w:type="dxa"/>
        <w:tblInd w:w="-34"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570"/>
        <w:gridCol w:w="8211"/>
      </w:tblGrid>
      <w:tr w:rsidR="007E6B5F" w:rsidRPr="00C3514A" w:rsidTr="007E6B5F">
        <w:trPr>
          <w:trHeight w:val="382"/>
        </w:trPr>
        <w:tc>
          <w:tcPr>
            <w:tcW w:w="1570" w:type="dxa"/>
            <w:tcBorders>
              <w:left w:val="single" w:sz="4" w:space="0" w:color="auto"/>
              <w:bottom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Pr>
                <w:rFonts w:ascii="HG丸ｺﾞｼｯｸM-PRO" w:eastAsia="HG丸ｺﾞｼｯｸM-PRO" w:hint="eastAsia"/>
                <w:szCs w:val="21"/>
              </w:rPr>
              <w:t>商談相手</w:t>
            </w:r>
          </w:p>
        </w:tc>
        <w:tc>
          <w:tcPr>
            <w:tcW w:w="8211" w:type="dxa"/>
            <w:tcBorders>
              <w:left w:val="single" w:sz="4" w:space="0" w:color="000000"/>
              <w:bottom w:val="single" w:sz="4" w:space="0" w:color="auto"/>
              <w:right w:val="single" w:sz="4" w:space="0" w:color="000000"/>
            </w:tcBorders>
          </w:tcPr>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大統集団　（</w:t>
            </w:r>
            <w:r w:rsidRPr="00C3514A">
              <w:rPr>
                <w:rFonts w:ascii="HG丸ｺﾞｼｯｸM-PRO" w:eastAsia="HG丸ｺﾞｼｯｸM-PRO"/>
                <w:szCs w:val="21"/>
              </w:rPr>
              <w:t>http://www.prez.com.tw/</w:t>
            </w:r>
            <w:r w:rsidRPr="00C3514A">
              <w:rPr>
                <w:rFonts w:ascii="HG丸ｺﾞｼｯｸM-PRO" w:eastAsia="HG丸ｺﾞｼｯｸM-PRO" w:hint="eastAsia"/>
                <w:szCs w:val="21"/>
              </w:rPr>
              <w:t>）</w:t>
            </w:r>
          </w:p>
        </w:tc>
      </w:tr>
      <w:tr w:rsidR="007E6B5F" w:rsidRPr="00C3514A" w:rsidTr="007E6B5F">
        <w:trPr>
          <w:trHeight w:val="826"/>
        </w:trPr>
        <w:tc>
          <w:tcPr>
            <w:tcW w:w="1570" w:type="dxa"/>
            <w:tcBorders>
              <w:top w:val="single" w:sz="4" w:space="0" w:color="auto"/>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日　　時</w:t>
            </w:r>
          </w:p>
        </w:tc>
        <w:tc>
          <w:tcPr>
            <w:tcW w:w="8211" w:type="dxa"/>
            <w:tcBorders>
              <w:top w:val="single" w:sz="4" w:space="0" w:color="auto"/>
              <w:left w:val="single" w:sz="4" w:space="0" w:color="000000"/>
              <w:right w:val="single" w:sz="4" w:space="0" w:color="000000"/>
            </w:tcBorders>
          </w:tcPr>
          <w:p w:rsidR="007E6B5F" w:rsidRPr="007E6B5F" w:rsidRDefault="007E6B5F" w:rsidP="007E6B5F">
            <w:pPr>
              <w:pStyle w:val="a3"/>
              <w:snapToGrid w:val="0"/>
              <w:spacing w:line="360" w:lineRule="exact"/>
              <w:ind w:leftChars="0" w:left="0"/>
              <w:rPr>
                <w:rFonts w:ascii="HG丸ｺﾞｼｯｸM-PRO" w:eastAsia="HG丸ｺﾞｼｯｸM-PRO" w:hint="eastAsia"/>
                <w:szCs w:val="21"/>
              </w:rPr>
            </w:pPr>
            <w:r w:rsidRPr="007E6B5F">
              <w:rPr>
                <w:rFonts w:ascii="HG丸ｺﾞｼｯｸM-PRO" w:eastAsia="HG丸ｺﾞｼｯｸM-PRO" w:hint="eastAsia"/>
                <w:szCs w:val="21"/>
              </w:rPr>
              <w:t>＜企業説明会＞</w:t>
            </w:r>
          </w:p>
          <w:p w:rsidR="007E6B5F" w:rsidRPr="007E6B5F" w:rsidRDefault="007E6B5F" w:rsidP="007E6B5F">
            <w:pPr>
              <w:pStyle w:val="a3"/>
              <w:snapToGrid w:val="0"/>
              <w:spacing w:line="360" w:lineRule="exact"/>
              <w:ind w:leftChars="0" w:left="0"/>
              <w:rPr>
                <w:rFonts w:ascii="HG丸ｺﾞｼｯｸM-PRO" w:eastAsia="HG丸ｺﾞｼｯｸM-PRO" w:hint="eastAsia"/>
                <w:szCs w:val="21"/>
              </w:rPr>
            </w:pPr>
            <w:r w:rsidRPr="007E6B5F">
              <w:rPr>
                <w:rFonts w:ascii="HG丸ｺﾞｼｯｸM-PRO" w:eastAsia="HG丸ｺﾞｼｯｸM-PRO" w:hint="eastAsia"/>
                <w:szCs w:val="21"/>
              </w:rPr>
              <w:t>平成29年12月12日（火） 9：30～11：00</w:t>
            </w:r>
          </w:p>
          <w:p w:rsidR="007E6B5F" w:rsidRPr="007E6B5F" w:rsidRDefault="007E6B5F" w:rsidP="007E6B5F">
            <w:pPr>
              <w:pStyle w:val="a3"/>
              <w:snapToGrid w:val="0"/>
              <w:spacing w:line="360" w:lineRule="exact"/>
              <w:ind w:leftChars="0" w:left="0"/>
              <w:rPr>
                <w:rFonts w:ascii="HG丸ｺﾞｼｯｸM-PRO" w:eastAsia="HG丸ｺﾞｼｯｸM-PRO" w:hint="eastAsia"/>
                <w:szCs w:val="21"/>
              </w:rPr>
            </w:pPr>
            <w:r w:rsidRPr="007E6B5F">
              <w:rPr>
                <w:rFonts w:ascii="HG丸ｺﾞｼｯｸM-PRO" w:eastAsia="HG丸ｺﾞｼｯｸM-PRO" w:hint="eastAsia"/>
                <w:szCs w:val="21"/>
              </w:rPr>
              <w:t>＜個別商談会＞</w:t>
            </w:r>
          </w:p>
          <w:p w:rsidR="007E6B5F" w:rsidRPr="007E6B5F" w:rsidRDefault="007E6B5F" w:rsidP="007E6B5F">
            <w:pPr>
              <w:pStyle w:val="a3"/>
              <w:snapToGrid w:val="0"/>
              <w:spacing w:line="360" w:lineRule="exact"/>
              <w:ind w:leftChars="0" w:left="0"/>
              <w:rPr>
                <w:rFonts w:ascii="HG丸ｺﾞｼｯｸM-PRO" w:eastAsia="HG丸ｺﾞｼｯｸM-PRO"/>
                <w:szCs w:val="21"/>
              </w:rPr>
            </w:pPr>
            <w:r w:rsidRPr="007E6B5F">
              <w:rPr>
                <w:rFonts w:ascii="HG丸ｺﾞｼｯｸM-PRO" w:eastAsia="HG丸ｺﾞｼｯｸM-PRO" w:hint="eastAsia"/>
                <w:szCs w:val="21"/>
              </w:rPr>
              <w:t>平成29年12月12日（火）</w:t>
            </w:r>
            <w:r w:rsidRPr="007E6B5F">
              <w:rPr>
                <w:rFonts w:ascii="HG丸ｺﾞｼｯｸM-PRO" w:eastAsia="HG丸ｺﾞｼｯｸM-PRO" w:hint="eastAsia"/>
                <w:szCs w:val="21"/>
              </w:rPr>
              <w:t xml:space="preserve"> 11</w:t>
            </w:r>
            <w:r w:rsidRPr="007E6B5F">
              <w:rPr>
                <w:rFonts w:ascii="HG丸ｺﾞｼｯｸM-PRO" w:eastAsia="HG丸ｺﾞｼｯｸM-PRO" w:hint="eastAsia"/>
                <w:szCs w:val="21"/>
              </w:rPr>
              <w:t>：</w:t>
            </w:r>
            <w:r w:rsidRPr="007E6B5F">
              <w:rPr>
                <w:rFonts w:ascii="HG丸ｺﾞｼｯｸM-PRO" w:eastAsia="HG丸ｺﾞｼｯｸM-PRO" w:hint="eastAsia"/>
                <w:szCs w:val="21"/>
              </w:rPr>
              <w:t>15</w:t>
            </w:r>
            <w:r w:rsidRPr="007E6B5F">
              <w:rPr>
                <w:rFonts w:ascii="HG丸ｺﾞｼｯｸM-PRO" w:eastAsia="HG丸ｺﾞｼｯｸM-PRO" w:hint="eastAsia"/>
                <w:szCs w:val="21"/>
              </w:rPr>
              <w:t>～</w:t>
            </w:r>
            <w:r w:rsidRPr="007E6B5F">
              <w:rPr>
                <w:rFonts w:ascii="HG丸ｺﾞｼｯｸM-PRO" w:eastAsia="HG丸ｺﾞｼｯｸM-PRO" w:hint="eastAsia"/>
                <w:szCs w:val="21"/>
              </w:rPr>
              <w:t>17</w:t>
            </w:r>
            <w:r w:rsidRPr="007E6B5F">
              <w:rPr>
                <w:rFonts w:ascii="HG丸ｺﾞｼｯｸM-PRO" w:eastAsia="HG丸ｺﾞｼｯｸM-PRO" w:hint="eastAsia"/>
                <w:szCs w:val="21"/>
              </w:rPr>
              <w:t>：00</w:t>
            </w:r>
          </w:p>
          <w:p w:rsidR="007E6B5F" w:rsidRPr="00C3514A" w:rsidRDefault="007E6B5F" w:rsidP="007E6B5F">
            <w:pPr>
              <w:pStyle w:val="a3"/>
              <w:snapToGrid w:val="0"/>
              <w:spacing w:line="360" w:lineRule="exact"/>
              <w:ind w:leftChars="0" w:left="0"/>
              <w:rPr>
                <w:rFonts w:ascii="HG丸ｺﾞｼｯｸM-PRO" w:eastAsia="HG丸ｺﾞｼｯｸM-PRO"/>
                <w:szCs w:val="21"/>
              </w:rPr>
            </w:pPr>
            <w:r w:rsidRPr="007E6B5F">
              <w:rPr>
                <w:rFonts w:ascii="HG丸ｺﾞｼｯｸM-PRO" w:eastAsia="HG丸ｺﾞｼｯｸM-PRO" w:hint="eastAsia"/>
                <w:szCs w:val="21"/>
              </w:rPr>
              <w:t>平成29年12月13日（水）  9：00～12：00</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場　　所</w:t>
            </w:r>
          </w:p>
        </w:tc>
        <w:tc>
          <w:tcPr>
            <w:tcW w:w="8211" w:type="dxa"/>
            <w:tcBorders>
              <w:left w:val="single" w:sz="4" w:space="0" w:color="000000"/>
              <w:right w:val="single" w:sz="4" w:space="0" w:color="000000"/>
            </w:tcBorders>
          </w:tcPr>
          <w:p w:rsidR="007E6B5F" w:rsidRDefault="007E6B5F" w:rsidP="007E6B5F">
            <w:pPr>
              <w:snapToGrid w:val="0"/>
              <w:spacing w:line="360" w:lineRule="exact"/>
              <w:rPr>
                <w:rFonts w:ascii="HG丸ｺﾞｼｯｸM-PRO" w:eastAsia="HG丸ｺﾞｼｯｸM-PRO" w:hint="eastAsia"/>
                <w:szCs w:val="21"/>
              </w:rPr>
            </w:pPr>
            <w:r>
              <w:rPr>
                <w:rFonts w:ascii="HG丸ｺﾞｼｯｸM-PRO" w:eastAsia="HG丸ｺﾞｼｯｸM-PRO" w:hint="eastAsia"/>
                <w:szCs w:val="21"/>
              </w:rPr>
              <w:t>＜企業説明会＞</w:t>
            </w:r>
          </w:p>
          <w:p w:rsidR="007E6B5F" w:rsidRDefault="007E6B5F" w:rsidP="007E6B5F">
            <w:pPr>
              <w:snapToGrid w:val="0"/>
              <w:spacing w:line="360" w:lineRule="exact"/>
              <w:rPr>
                <w:rFonts w:ascii="HG丸ｺﾞｼｯｸM-PRO" w:eastAsia="HG丸ｺﾞｼｯｸM-PRO" w:hint="eastAsia"/>
                <w:szCs w:val="21"/>
              </w:rPr>
            </w:pPr>
            <w:r>
              <w:rPr>
                <w:rFonts w:ascii="HG丸ｺﾞｼｯｸM-PRO" w:eastAsia="HG丸ｺﾞｼｯｸM-PRO" w:hint="eastAsia"/>
                <w:szCs w:val="21"/>
              </w:rPr>
              <w:t>インター・クロス・クリエイティブ・センター１F クロスガーデン</w:t>
            </w:r>
          </w:p>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札幌市産業振興センター（札幌市白石区東札幌5条1丁目1-1）</w:t>
            </w:r>
          </w:p>
          <w:p w:rsidR="007E6B5F" w:rsidRDefault="007E6B5F" w:rsidP="007E6B5F">
            <w:pPr>
              <w:snapToGrid w:val="0"/>
              <w:spacing w:line="360" w:lineRule="exact"/>
              <w:rPr>
                <w:rFonts w:ascii="HG丸ｺﾞｼｯｸM-PRO" w:eastAsia="HG丸ｺﾞｼｯｸM-PRO" w:hint="eastAsia"/>
                <w:szCs w:val="21"/>
              </w:rPr>
            </w:pPr>
            <w:r>
              <w:rPr>
                <w:rFonts w:ascii="HG丸ｺﾞｼｯｸM-PRO" w:eastAsia="HG丸ｺﾞｼｯｸM-PRO" w:hint="eastAsia"/>
                <w:szCs w:val="21"/>
              </w:rPr>
              <w:t>＜個別商談会＞</w:t>
            </w:r>
          </w:p>
          <w:p w:rsidR="007E6B5F" w:rsidRPr="00C3514A" w:rsidRDefault="007E6B5F" w:rsidP="007E6B5F">
            <w:pPr>
              <w:snapToGrid w:val="0"/>
              <w:spacing w:line="360" w:lineRule="exact"/>
              <w:rPr>
                <w:rFonts w:ascii="HG丸ｺﾞｼｯｸM-PRO" w:eastAsia="HG丸ｺﾞｼｯｸM-PRO"/>
                <w:szCs w:val="21"/>
              </w:rPr>
            </w:pPr>
            <w:r>
              <w:rPr>
                <w:rFonts w:ascii="HG丸ｺﾞｼｯｸM-PRO" w:eastAsia="HG丸ｺﾞｼｯｸM-PRO" w:hint="eastAsia"/>
                <w:szCs w:val="21"/>
              </w:rPr>
              <w:t xml:space="preserve">札幌市産業振興センター </w:t>
            </w:r>
            <w:r w:rsidRPr="00C3514A">
              <w:rPr>
                <w:rFonts w:ascii="HG丸ｺﾞｼｯｸM-PRO" w:eastAsia="HG丸ｺﾞｼｯｸM-PRO" w:hint="eastAsia"/>
                <w:szCs w:val="21"/>
              </w:rPr>
              <w:t>技能訓練棟 ３F セミナールーム６</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定　　員</w:t>
            </w: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ind w:left="211" w:hangingChars="100" w:hanging="211"/>
              <w:rPr>
                <w:rFonts w:ascii="HG丸ｺﾞｼｯｸM-PRO" w:eastAsia="HG丸ｺﾞｼｯｸM-PRO"/>
                <w:b/>
                <w:szCs w:val="21"/>
              </w:rPr>
            </w:pPr>
            <w:r w:rsidRPr="00C3514A">
              <w:rPr>
                <w:rFonts w:ascii="HG丸ｺﾞｼｯｸM-PRO" w:eastAsia="HG丸ｺﾞｼｯｸM-PRO" w:hint="eastAsia"/>
                <w:b/>
                <w:szCs w:val="21"/>
              </w:rPr>
              <w:t>20社程度 ※ 応募者多数の場合はバイヤーによる事前選考を行います</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kern w:val="0"/>
                <w:szCs w:val="21"/>
              </w:rPr>
              <w:t>参加費</w:t>
            </w: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無料</w:t>
            </w:r>
          </w:p>
        </w:tc>
      </w:tr>
      <w:tr w:rsidR="007E6B5F" w:rsidRPr="00C3514A" w:rsidTr="007E6B5F">
        <w:tc>
          <w:tcPr>
            <w:tcW w:w="1570" w:type="dxa"/>
            <w:tcBorders>
              <w:left w:val="single" w:sz="4" w:space="0" w:color="auto"/>
              <w:right w:val="single" w:sz="4" w:space="0" w:color="000000"/>
            </w:tcBorders>
          </w:tcPr>
          <w:p w:rsidR="007E6B5F" w:rsidRDefault="007E6B5F" w:rsidP="007E6B5F">
            <w:pPr>
              <w:snapToGrid w:val="0"/>
              <w:spacing w:line="360" w:lineRule="exact"/>
              <w:jc w:val="center"/>
              <w:rPr>
                <w:rFonts w:ascii="HG丸ｺﾞｼｯｸM-PRO" w:eastAsia="HG丸ｺﾞｼｯｸM-PRO" w:hint="eastAsia"/>
                <w:kern w:val="0"/>
                <w:szCs w:val="21"/>
              </w:rPr>
            </w:pPr>
            <w:r w:rsidRPr="00C3514A">
              <w:rPr>
                <w:rFonts w:ascii="HG丸ｺﾞｼｯｸM-PRO" w:eastAsia="HG丸ｺﾞｼｯｸM-PRO" w:hint="eastAsia"/>
                <w:kern w:val="0"/>
                <w:szCs w:val="21"/>
              </w:rPr>
              <w:t>希望業種と</w:t>
            </w:r>
          </w:p>
          <w:p w:rsidR="007E6B5F" w:rsidRPr="00C3514A" w:rsidRDefault="007E6B5F" w:rsidP="007E6B5F">
            <w:pPr>
              <w:snapToGrid w:val="0"/>
              <w:spacing w:line="360" w:lineRule="exact"/>
              <w:jc w:val="center"/>
              <w:rPr>
                <w:rFonts w:ascii="HG丸ｺﾞｼｯｸM-PRO" w:eastAsia="HG丸ｺﾞｼｯｸM-PRO"/>
                <w:kern w:val="0"/>
                <w:szCs w:val="21"/>
              </w:rPr>
            </w:pPr>
            <w:r w:rsidRPr="00C3514A">
              <w:rPr>
                <w:rFonts w:ascii="HG丸ｺﾞｼｯｸM-PRO" w:eastAsia="HG丸ｺﾞｼｯｸM-PRO" w:hint="eastAsia"/>
                <w:kern w:val="0"/>
                <w:szCs w:val="21"/>
              </w:rPr>
              <w:t>商材</w:t>
            </w: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北海道産素材を使用した小売用加工食品</w:t>
            </w:r>
            <w:r>
              <w:rPr>
                <w:rFonts w:ascii="HG丸ｺﾞｼｯｸM-PRO" w:eastAsia="HG丸ｺﾞｼｯｸM-PRO" w:hint="eastAsia"/>
                <w:szCs w:val="21"/>
              </w:rPr>
              <w:t xml:space="preserve">  </w:t>
            </w:r>
            <w:r w:rsidRPr="00C3514A">
              <w:rPr>
                <w:rFonts w:ascii="HG丸ｺﾞｼｯｸM-PRO" w:eastAsia="HG丸ｺﾞｼｯｸM-PRO" w:hint="eastAsia"/>
                <w:szCs w:val="21"/>
              </w:rPr>
              <w:t>※ 賞味期限は4カ月以上</w:t>
            </w:r>
          </w:p>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北海道産素材を使用した店舗展開の飲食店及び菓子パン店等</w:t>
            </w:r>
          </w:p>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int="eastAsia"/>
                <w:szCs w:val="21"/>
              </w:rPr>
              <w:t>北海道産農産物</w:t>
            </w:r>
            <w:r>
              <w:rPr>
                <w:rFonts w:ascii="HG丸ｺﾞｼｯｸM-PRO" w:eastAsia="HG丸ｺﾞｼｯｸM-PRO" w:hint="eastAsia"/>
                <w:szCs w:val="21"/>
              </w:rPr>
              <w:t>・水産物</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主　　催</w:t>
            </w: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rPr>
                <w:rFonts w:ascii="HG丸ｺﾞｼｯｸM-PRO" w:eastAsia="HG丸ｺﾞｼｯｸM-PRO"/>
                <w:sz w:val="20"/>
                <w:szCs w:val="20"/>
              </w:rPr>
            </w:pPr>
            <w:r w:rsidRPr="00C3514A">
              <w:rPr>
                <w:rFonts w:ascii="HG丸ｺﾞｼｯｸM-PRO" w:eastAsia="HG丸ｺﾞｼｯｸM-PRO" w:hint="eastAsia"/>
                <w:sz w:val="20"/>
                <w:szCs w:val="20"/>
              </w:rPr>
              <w:t>(一財)さっぽろ産業振興財団</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pStyle w:val="a3"/>
              <w:snapToGrid w:val="0"/>
              <w:spacing w:line="360" w:lineRule="exact"/>
              <w:ind w:leftChars="0" w:left="0"/>
              <w:jc w:val="center"/>
              <w:rPr>
                <w:rFonts w:ascii="HG丸ｺﾞｼｯｸM-PRO" w:eastAsia="HG丸ｺﾞｼｯｸM-PRO"/>
                <w:szCs w:val="21"/>
              </w:rPr>
            </w:pPr>
            <w:r w:rsidRPr="00C3514A">
              <w:rPr>
                <w:rFonts w:ascii="HG丸ｺﾞｼｯｸM-PRO" w:eastAsia="HG丸ｺﾞｼｯｸM-PRO" w:hint="eastAsia"/>
                <w:szCs w:val="21"/>
              </w:rPr>
              <w:t>注意事項</w:t>
            </w:r>
          </w:p>
        </w:tc>
        <w:tc>
          <w:tcPr>
            <w:tcW w:w="8211" w:type="dxa"/>
            <w:tcBorders>
              <w:left w:val="single" w:sz="4" w:space="0" w:color="000000"/>
              <w:right w:val="single" w:sz="4" w:space="0" w:color="000000"/>
            </w:tcBorders>
          </w:tcPr>
          <w:p w:rsidR="007E6B5F" w:rsidRPr="00C3514A" w:rsidRDefault="007E6B5F" w:rsidP="007E6B5F">
            <w:pPr>
              <w:pStyle w:val="a3"/>
              <w:snapToGrid w:val="0"/>
              <w:spacing w:line="360" w:lineRule="exact"/>
              <w:ind w:leftChars="0" w:left="210" w:hangingChars="100" w:hanging="210"/>
              <w:rPr>
                <w:rFonts w:ascii="HG丸ｺﾞｼｯｸM-PRO" w:eastAsia="HG丸ｺﾞｼｯｸM-PRO"/>
                <w:szCs w:val="21"/>
              </w:rPr>
            </w:pPr>
            <w:r w:rsidRPr="00C3514A">
              <w:rPr>
                <w:rFonts w:ascii="HG丸ｺﾞｼｯｸM-PRO" w:eastAsia="HG丸ｺﾞｼｯｸM-PRO" w:hint="eastAsia"/>
                <w:szCs w:val="21"/>
              </w:rPr>
              <w:t>● 台湾の輸入規制等により輸出が困難と判断される場合は、この商談会への参加をご遠慮いただきますのでご了承ください。</w:t>
            </w:r>
          </w:p>
          <w:p w:rsidR="007E6B5F" w:rsidRPr="00C3514A" w:rsidRDefault="007E6B5F" w:rsidP="007E6B5F">
            <w:pPr>
              <w:pStyle w:val="a3"/>
              <w:snapToGrid w:val="0"/>
              <w:spacing w:line="360" w:lineRule="exact"/>
              <w:ind w:leftChars="0" w:left="210" w:hangingChars="100" w:hanging="210"/>
              <w:rPr>
                <w:rFonts w:ascii="HG丸ｺﾞｼｯｸM-PRO" w:eastAsia="HG丸ｺﾞｼｯｸM-PRO"/>
                <w:szCs w:val="21"/>
              </w:rPr>
            </w:pPr>
            <w:r w:rsidRPr="00C3514A">
              <w:rPr>
                <w:rFonts w:ascii="HG丸ｺﾞｼｯｸM-PRO" w:eastAsia="HG丸ｺﾞｼｯｸM-PRO" w:hint="eastAsia"/>
                <w:szCs w:val="21"/>
              </w:rPr>
              <w:t>● 物産展商品および定番品の取引条件については、買取を含め応相談といたします。物産展での販売実績を経て定番化を考えていますが、優位性の高い商品については、すぐに定番取扱の可能性があります。</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申込方法</w:t>
            </w: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rPr>
                <w:rFonts w:ascii="HG丸ｺﾞｼｯｸM-PRO" w:eastAsia="HG丸ｺﾞｼｯｸM-PRO"/>
                <w:szCs w:val="21"/>
              </w:rPr>
            </w:pPr>
            <w:r>
              <w:rPr>
                <w:rFonts w:ascii="HG丸ｺﾞｼｯｸM-PRO" w:eastAsia="HG丸ｺﾞｼｯｸM-PRO" w:hint="eastAsia"/>
                <w:b/>
                <w:szCs w:val="21"/>
              </w:rPr>
              <w:t>12</w:t>
            </w:r>
            <w:r w:rsidRPr="00C3514A">
              <w:rPr>
                <w:rFonts w:ascii="HG丸ｺﾞｼｯｸM-PRO" w:eastAsia="HG丸ｺﾞｼｯｸM-PRO" w:hint="eastAsia"/>
                <w:b/>
                <w:szCs w:val="21"/>
              </w:rPr>
              <w:t>月</w:t>
            </w:r>
            <w:r>
              <w:rPr>
                <w:rFonts w:ascii="HG丸ｺﾞｼｯｸM-PRO" w:eastAsia="HG丸ｺﾞｼｯｸM-PRO" w:hint="eastAsia"/>
                <w:b/>
                <w:szCs w:val="21"/>
              </w:rPr>
              <w:t>1</w:t>
            </w:r>
            <w:r w:rsidRPr="00C3514A">
              <w:rPr>
                <w:rFonts w:ascii="HG丸ｺﾞｼｯｸM-PRO" w:eastAsia="HG丸ｺﾞｼｯｸM-PRO" w:hint="eastAsia"/>
                <w:b/>
                <w:szCs w:val="21"/>
              </w:rPr>
              <w:t>日（金）17：00</w:t>
            </w:r>
            <w:r w:rsidRPr="00C3514A">
              <w:rPr>
                <w:rFonts w:ascii="HG丸ｺﾞｼｯｸM-PRO" w:eastAsia="HG丸ｺﾞｼｯｸM-PRO" w:hint="eastAsia"/>
                <w:szCs w:val="21"/>
              </w:rPr>
              <w:t>までに</w:t>
            </w:r>
            <w:r w:rsidRPr="00C3514A">
              <w:rPr>
                <w:rFonts w:ascii="HG丸ｺﾞｼｯｸM-PRO" w:eastAsia="HG丸ｺﾞｼｯｸM-PRO" w:hint="eastAsia"/>
                <w:b/>
                <w:szCs w:val="21"/>
              </w:rPr>
              <w:t>別紙参加申込書</w:t>
            </w:r>
            <w:r w:rsidRPr="00C3514A">
              <w:rPr>
                <w:rFonts w:ascii="HG丸ｺﾞｼｯｸM-PRO" w:eastAsia="HG丸ｺﾞｼｯｸM-PRO" w:hint="eastAsia"/>
                <w:szCs w:val="21"/>
              </w:rPr>
              <w:t>をFAX（011</w:t>
            </w:r>
            <w:r w:rsidRPr="00C3514A">
              <w:rPr>
                <w:rFonts w:ascii="HG丸ｺﾞｼｯｸM-PRO" w:eastAsia="HG丸ｺﾞｼｯｸM-PRO" w:hAnsi="ＭＳ 明朝" w:hint="eastAsia"/>
                <w:bCs/>
                <w:szCs w:val="21"/>
              </w:rPr>
              <w:t>-815-9321</w:t>
            </w:r>
            <w:r w:rsidRPr="00C3514A">
              <w:rPr>
                <w:rFonts w:ascii="HG丸ｺﾞｼｯｸM-PRO" w:eastAsia="HG丸ｺﾞｼｯｸM-PRO" w:hint="eastAsia"/>
                <w:szCs w:val="21"/>
              </w:rPr>
              <w:t>）またはE-mail（asia</w:t>
            </w:r>
            <w:r w:rsidRPr="00C3514A">
              <w:rPr>
                <w:rFonts w:ascii="HG丸ｺﾞｼｯｸM-PRO" w:eastAsia="HG丸ｺﾞｼｯｸM-PRO" w:hAnsi="ＭＳ 明朝" w:hint="eastAsia"/>
                <w:bCs/>
                <w:szCs w:val="21"/>
              </w:rPr>
              <w:t>@sec.or.jp</w:t>
            </w:r>
            <w:r w:rsidRPr="00C3514A">
              <w:rPr>
                <w:rFonts w:ascii="HG丸ｺﾞｼｯｸM-PRO" w:eastAsia="HG丸ｺﾞｼｯｸM-PRO" w:hint="eastAsia"/>
                <w:szCs w:val="21"/>
              </w:rPr>
              <w:t>）宛にお送りください。</w:t>
            </w:r>
          </w:p>
        </w:tc>
      </w:tr>
      <w:tr w:rsidR="007E6B5F" w:rsidRPr="00C3514A" w:rsidTr="007E6B5F">
        <w:tc>
          <w:tcPr>
            <w:tcW w:w="1570" w:type="dxa"/>
            <w:tcBorders>
              <w:left w:val="single" w:sz="4" w:space="0" w:color="auto"/>
              <w:right w:val="single" w:sz="4" w:space="0" w:color="000000"/>
            </w:tcBorders>
          </w:tcPr>
          <w:p w:rsidR="007E6B5F" w:rsidRPr="00C3514A" w:rsidRDefault="007E6B5F" w:rsidP="007E6B5F">
            <w:pPr>
              <w:snapToGrid w:val="0"/>
              <w:spacing w:line="360" w:lineRule="exact"/>
              <w:jc w:val="center"/>
              <w:rPr>
                <w:rFonts w:ascii="HG丸ｺﾞｼｯｸM-PRO" w:eastAsia="HG丸ｺﾞｼｯｸM-PRO"/>
                <w:szCs w:val="21"/>
              </w:rPr>
            </w:pPr>
            <w:r w:rsidRPr="00C3514A">
              <w:rPr>
                <w:rFonts w:ascii="HG丸ｺﾞｼｯｸM-PRO" w:eastAsia="HG丸ｺﾞｼｯｸM-PRO" w:hint="eastAsia"/>
                <w:szCs w:val="21"/>
              </w:rPr>
              <w:t>問い合わせ先</w:t>
            </w:r>
          </w:p>
          <w:p w:rsidR="007E6B5F" w:rsidRPr="00C3514A" w:rsidRDefault="007E6B5F" w:rsidP="007E6B5F">
            <w:pPr>
              <w:snapToGrid w:val="0"/>
              <w:spacing w:line="360" w:lineRule="exact"/>
              <w:jc w:val="center"/>
              <w:rPr>
                <w:rFonts w:ascii="HG丸ｺﾞｼｯｸM-PRO" w:eastAsia="HG丸ｺﾞｼｯｸM-PRO"/>
                <w:szCs w:val="21"/>
              </w:rPr>
            </w:pPr>
          </w:p>
        </w:tc>
        <w:tc>
          <w:tcPr>
            <w:tcW w:w="8211" w:type="dxa"/>
            <w:tcBorders>
              <w:left w:val="single" w:sz="4" w:space="0" w:color="000000"/>
              <w:right w:val="single" w:sz="4" w:space="0" w:color="000000"/>
            </w:tcBorders>
          </w:tcPr>
          <w:p w:rsidR="007E6B5F" w:rsidRPr="00C3514A" w:rsidRDefault="007E6B5F" w:rsidP="007E6B5F">
            <w:pPr>
              <w:snapToGrid w:val="0"/>
              <w:spacing w:line="360" w:lineRule="exact"/>
              <w:rPr>
                <w:rFonts w:ascii="HG丸ｺﾞｼｯｸM-PRO" w:eastAsia="HG丸ｺﾞｼｯｸM-PRO" w:hAnsi="ＭＳ 明朝"/>
                <w:bCs/>
                <w:szCs w:val="21"/>
              </w:rPr>
            </w:pPr>
            <w:r w:rsidRPr="00C3514A">
              <w:rPr>
                <w:rFonts w:ascii="HG丸ｺﾞｼｯｸM-PRO" w:eastAsia="HG丸ｺﾞｼｯｸM-PRO" w:hAnsi="ＭＳ 明朝" w:hint="eastAsia"/>
                <w:bCs/>
                <w:szCs w:val="21"/>
              </w:rPr>
              <w:t xml:space="preserve">(一財)さっぽろ産業振興財団 販路拡大支援部 販路拡大チーム  </w:t>
            </w:r>
            <w:r w:rsidRPr="00C3514A">
              <w:rPr>
                <w:rFonts w:ascii="HG丸ｺﾞｼｯｸM-PRO" w:eastAsia="HG丸ｺﾞｼｯｸM-PRO" w:hAnsi="ＭＳ 明朝"/>
                <w:bCs/>
                <w:szCs w:val="21"/>
              </w:rPr>
              <w:ruby>
                <w:rubyPr>
                  <w:rubyAlign w:val="distributeSpace"/>
                  <w:hps w:val="10"/>
                  <w:hpsRaise w:val="18"/>
                  <w:hpsBaseText w:val="21"/>
                  <w:lid w:val="ja-JP"/>
                </w:rubyPr>
                <w:rt>
                  <w:r w:rsidR="007E6B5F" w:rsidRPr="00C3514A">
                    <w:rPr>
                      <w:rFonts w:ascii="HG丸ｺﾞｼｯｸM-PRO" w:eastAsia="HG丸ｺﾞｼｯｸM-PRO" w:hAnsi="HG丸ｺﾞｼｯｸM-PRO"/>
                      <w:bCs/>
                      <w:sz w:val="10"/>
                      <w:szCs w:val="21"/>
                    </w:rPr>
                    <w:t>おおうえ</w:t>
                  </w:r>
                </w:rt>
                <w:rubyBase>
                  <w:r w:rsidR="007E6B5F" w:rsidRPr="00C3514A">
                    <w:rPr>
                      <w:rFonts w:ascii="HG丸ｺﾞｼｯｸM-PRO" w:eastAsia="HG丸ｺﾞｼｯｸM-PRO" w:hAnsi="ＭＳ 明朝"/>
                      <w:bCs/>
                      <w:szCs w:val="21"/>
                    </w:rPr>
                    <w:t>大上</w:t>
                  </w:r>
                </w:rubyBase>
              </w:ruby>
            </w:r>
            <w:r w:rsidRPr="00C3514A">
              <w:rPr>
                <w:rFonts w:ascii="HG丸ｺﾞｼｯｸM-PRO" w:eastAsia="HG丸ｺﾞｼｯｸM-PRO" w:hAnsi="ＭＳ 明朝" w:hint="eastAsia"/>
                <w:bCs/>
                <w:szCs w:val="21"/>
              </w:rPr>
              <w:t>・</w:t>
            </w:r>
            <w:r w:rsidRPr="00C3514A">
              <w:rPr>
                <w:rFonts w:ascii="HG丸ｺﾞｼｯｸM-PRO" w:eastAsia="HG丸ｺﾞｼｯｸM-PRO" w:hAnsi="ＭＳ 明朝"/>
                <w:bCs/>
                <w:szCs w:val="21"/>
              </w:rPr>
              <w:ruby>
                <w:rubyPr>
                  <w:rubyAlign w:val="distributeSpace"/>
                  <w:hps w:val="10"/>
                  <w:hpsRaise w:val="18"/>
                  <w:hpsBaseText w:val="21"/>
                  <w:lid w:val="ja-JP"/>
                </w:rubyPr>
                <w:rt>
                  <w:r w:rsidR="007E6B5F" w:rsidRPr="00C3514A">
                    <w:rPr>
                      <w:rFonts w:ascii="HG丸ｺﾞｼｯｸM-PRO" w:eastAsia="HG丸ｺﾞｼｯｸM-PRO" w:hAnsi="HG丸ｺﾞｼｯｸM-PRO"/>
                      <w:bCs/>
                      <w:sz w:val="10"/>
                      <w:szCs w:val="21"/>
                    </w:rPr>
                    <w:t>おざき</w:t>
                  </w:r>
                </w:rt>
                <w:rubyBase>
                  <w:r w:rsidR="007E6B5F" w:rsidRPr="00C3514A">
                    <w:rPr>
                      <w:rFonts w:ascii="HG丸ｺﾞｼｯｸM-PRO" w:eastAsia="HG丸ｺﾞｼｯｸM-PRO" w:hAnsi="ＭＳ 明朝"/>
                      <w:bCs/>
                      <w:szCs w:val="21"/>
                    </w:rPr>
                    <w:t>尾崎</w:t>
                  </w:r>
                </w:rubyBase>
              </w:ruby>
            </w:r>
            <w:r w:rsidRPr="00C3514A">
              <w:rPr>
                <w:rFonts w:ascii="HG丸ｺﾞｼｯｸM-PRO" w:eastAsia="HG丸ｺﾞｼｯｸM-PRO" w:hAnsi="ＭＳ 明朝" w:hint="eastAsia"/>
                <w:bCs/>
                <w:szCs w:val="21"/>
              </w:rPr>
              <w:t>・</w:t>
            </w:r>
            <w:r w:rsidRPr="00C3514A">
              <w:rPr>
                <w:rFonts w:ascii="HG丸ｺﾞｼｯｸM-PRO" w:eastAsia="HG丸ｺﾞｼｯｸM-PRO" w:hAnsi="ＭＳ 明朝"/>
                <w:bCs/>
                <w:szCs w:val="21"/>
              </w:rPr>
              <w:ruby>
                <w:rubyPr>
                  <w:rubyAlign w:val="distributeSpace"/>
                  <w:hps w:val="10"/>
                  <w:hpsRaise w:val="18"/>
                  <w:hpsBaseText w:val="21"/>
                  <w:lid w:val="ja-JP"/>
                </w:rubyPr>
                <w:rt>
                  <w:r w:rsidR="007E6B5F" w:rsidRPr="00C3514A">
                    <w:rPr>
                      <w:rFonts w:ascii="HG丸ｺﾞｼｯｸM-PRO" w:eastAsia="HG丸ｺﾞｼｯｸM-PRO" w:hAnsi="HG丸ｺﾞｼｯｸM-PRO"/>
                      <w:bCs/>
                      <w:sz w:val="10"/>
                      <w:szCs w:val="21"/>
                    </w:rPr>
                    <w:t>かなや</w:t>
                  </w:r>
                </w:rt>
                <w:rubyBase>
                  <w:r w:rsidR="007E6B5F" w:rsidRPr="00C3514A">
                    <w:rPr>
                      <w:rFonts w:ascii="HG丸ｺﾞｼｯｸM-PRO" w:eastAsia="HG丸ｺﾞｼｯｸM-PRO" w:hAnsi="ＭＳ 明朝"/>
                      <w:bCs/>
                      <w:szCs w:val="21"/>
                    </w:rPr>
                    <w:t>金谷</w:t>
                  </w:r>
                </w:rubyBase>
              </w:ruby>
            </w:r>
          </w:p>
          <w:p w:rsidR="007E6B5F" w:rsidRPr="00C3514A" w:rsidRDefault="007E6B5F" w:rsidP="007E6B5F">
            <w:pPr>
              <w:snapToGrid w:val="0"/>
              <w:spacing w:line="360" w:lineRule="exact"/>
              <w:rPr>
                <w:rFonts w:ascii="HG丸ｺﾞｼｯｸM-PRO" w:eastAsia="HG丸ｺﾞｼｯｸM-PRO"/>
                <w:szCs w:val="21"/>
              </w:rPr>
            </w:pPr>
            <w:r w:rsidRPr="00C3514A">
              <w:rPr>
                <w:rFonts w:ascii="HG丸ｺﾞｼｯｸM-PRO" w:eastAsia="HG丸ｺﾞｼｯｸM-PRO" w:hAnsi="ＭＳ ゴシック" w:hint="eastAsia"/>
                <w:szCs w:val="21"/>
              </w:rPr>
              <w:t xml:space="preserve">TEL：011-817-7890 / FAX：011-815-9321　</w:t>
            </w:r>
            <w:r w:rsidRPr="00C3514A">
              <w:rPr>
                <w:rFonts w:ascii="HG丸ｺﾞｼｯｸM-PRO" w:eastAsia="HG丸ｺﾞｼｯｸM-PRO" w:hAnsi="ＭＳ 明朝" w:hint="eastAsia"/>
                <w:bCs/>
                <w:szCs w:val="21"/>
              </w:rPr>
              <w:t>E-mail：asia@sec.or.jp</w:t>
            </w:r>
          </w:p>
        </w:tc>
      </w:tr>
    </w:tbl>
    <w:p w:rsidR="00C3514A" w:rsidRDefault="00C3514A">
      <w:pPr>
        <w:widowControl/>
        <w:jc w:val="left"/>
        <w:rPr>
          <w:rFonts w:ascii="HG丸ｺﾞｼｯｸM-PRO" w:eastAsia="HG丸ｺﾞｼｯｸM-PRO" w:hAnsi="ＭＳ ゴシック"/>
          <w:b/>
          <w:bCs/>
          <w:sz w:val="22"/>
        </w:rPr>
      </w:pPr>
    </w:p>
    <w:p w:rsidR="00CC5776" w:rsidRPr="00C3514A" w:rsidRDefault="00CC5776" w:rsidP="00CC5776">
      <w:pPr>
        <w:pStyle w:val="a7"/>
        <w:rPr>
          <w:rFonts w:ascii="HG丸ｺﾞｼｯｸM-PRO" w:eastAsia="HG丸ｺﾞｼｯｸM-PRO" w:hAnsi="HG丸ｺﾞｼｯｸM-PRO"/>
        </w:rPr>
      </w:pPr>
      <w:r w:rsidRPr="00C3514A">
        <w:rPr>
          <w:rFonts w:ascii="HG丸ｺﾞｼｯｸM-PRO" w:eastAsia="HG丸ｺﾞｼｯｸM-PRO" w:hAnsi="HG丸ｺﾞｼｯｸM-PRO" w:hint="eastAsia"/>
        </w:rPr>
        <w:t>≪大統集団について≫</w:t>
      </w:r>
    </w:p>
    <w:p w:rsidR="00CC5776" w:rsidRPr="00C3514A" w:rsidRDefault="00CC5776" w:rsidP="00CC5776">
      <w:pPr>
        <w:pStyle w:val="a7"/>
        <w:rPr>
          <w:rFonts w:ascii="HG丸ｺﾞｼｯｸM-PRO" w:eastAsia="HG丸ｺﾞｼｯｸM-PRO" w:hAnsi="HG丸ｺﾞｼｯｸM-PRO"/>
        </w:rPr>
      </w:pPr>
      <w:r w:rsidRPr="00C3514A">
        <w:rPr>
          <w:rFonts w:ascii="HG丸ｺﾞｼｯｸM-PRO" w:eastAsia="HG丸ｺﾞｼｯｸM-PRO" w:hAnsi="HG丸ｺﾞｼｯｸM-PRO" w:hint="eastAsia"/>
        </w:rPr>
        <w:t>１９５８年創業、台湾高雄市を中心に百貨店３店舗、量販店１店舗、Costco１３店舗、飲食店などを展開する企業集団。大立百貨店は１９９１年から２００８年まで日本の元伊勢丹として運営。</w:t>
      </w:r>
    </w:p>
    <w:p w:rsidR="00CC5776" w:rsidRDefault="00CC5776" w:rsidP="00CC5776">
      <w:pPr>
        <w:pStyle w:val="a7"/>
        <w:rPr>
          <w:rFonts w:ascii="HG丸ｺﾞｼｯｸM-PRO" w:eastAsia="HG丸ｺﾞｼｯｸM-PRO" w:hAnsi="HG丸ｺﾞｼｯｸM-PRO"/>
        </w:rPr>
      </w:pPr>
      <w:r w:rsidRPr="00C3514A">
        <w:rPr>
          <w:rFonts w:ascii="HG丸ｺﾞｼｯｸM-PRO" w:eastAsia="HG丸ｺﾞｼｯｸM-PRO" w:hAnsi="HG丸ｺﾞｼｯｸM-PRO" w:hint="eastAsia"/>
        </w:rPr>
        <w:t>量販店のDollarsには、ニトリ、ベスト電器、丸亀製麺などの日系企業も多く出店しています。</w:t>
      </w:r>
    </w:p>
    <w:p w:rsidR="00CC5776" w:rsidRDefault="00CC5776" w:rsidP="00CC5776">
      <w:pPr>
        <w:pStyle w:val="a7"/>
        <w:rPr>
          <w:rFonts w:ascii="HG丸ｺﾞｼｯｸM-PRO" w:eastAsia="HG丸ｺﾞｼｯｸM-PRO" w:hAnsi="HG丸ｺﾞｼｯｸM-PRO"/>
        </w:rPr>
      </w:pPr>
      <w:r>
        <w:rPr>
          <w:rFonts w:ascii="HG丸ｺﾞｼｯｸM-PRO" w:eastAsia="HG丸ｺﾞｼｯｸM-PRO" w:hAnsi="HG丸ｺﾞｼｯｸM-PRO" w:hint="eastAsia"/>
        </w:rPr>
        <w:t>大立百貨店は伊勢丹と資本提携をしていたこともあり、日本商品を求める消費者が多く存在します。日本の中でも特にブランド力の優れる北海道産商材を今後積極的に採用していく意向です。</w:t>
      </w:r>
    </w:p>
    <w:p w:rsidR="00CC5776" w:rsidRDefault="00CC5776" w:rsidP="00CC5776">
      <w:pPr>
        <w:pStyle w:val="a7"/>
        <w:rPr>
          <w:rFonts w:ascii="HG丸ｺﾞｼｯｸM-PRO" w:eastAsia="HG丸ｺﾞｼｯｸM-PRO" w:hAnsi="HG丸ｺﾞｼｯｸM-PRO"/>
        </w:rPr>
      </w:pPr>
    </w:p>
    <w:p w:rsidR="00CC5776" w:rsidRPr="00C3514A" w:rsidRDefault="00CC5776" w:rsidP="00CC5776">
      <w:pPr>
        <w:pStyle w:val="a7"/>
        <w:rPr>
          <w:rFonts w:ascii="HG丸ｺﾞｼｯｸM-PRO" w:eastAsia="HG丸ｺﾞｼｯｸM-PRO" w:hAnsi="HG丸ｺﾞｼｯｸM-PRO"/>
        </w:rPr>
      </w:pPr>
      <w:r w:rsidRPr="00C3514A">
        <w:rPr>
          <w:rFonts w:ascii="HG丸ｺﾞｼｯｸM-PRO" w:eastAsia="HG丸ｺﾞｼｯｸM-PRO" w:hAnsi="HG丸ｺﾞｼｯｸM-PRO" w:hint="eastAsia"/>
        </w:rPr>
        <w:t>☆大立百貨店北海道フェア: 2018年6月・11月の2回開催予定</w:t>
      </w:r>
    </w:p>
    <w:p w:rsidR="005A259E" w:rsidRPr="00C3514A" w:rsidRDefault="00CC5776" w:rsidP="00421DE3">
      <w:pPr>
        <w:pStyle w:val="a7"/>
        <w:rPr>
          <w:rFonts w:ascii="Times New Roman" w:hAnsi="Times New Roman"/>
          <w:bCs/>
          <w:sz w:val="22"/>
        </w:rPr>
      </w:pPr>
      <w:r w:rsidRPr="00C3514A">
        <w:rPr>
          <w:rFonts w:ascii="HG丸ｺﾞｼｯｸM-PRO" w:eastAsia="HG丸ｺﾞｼｯｸM-PRO" w:hAnsi="HG丸ｺﾞｼｯｸM-PRO" w:hint="eastAsia"/>
        </w:rPr>
        <w:t>☆Dollars(ショッピングセンター)北海道フェア: 2018年9月開催予定</w:t>
      </w:r>
    </w:p>
    <w:sectPr w:rsidR="005A259E" w:rsidRPr="00C3514A" w:rsidSect="00252EE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DF" w:rsidRDefault="00D61BDF" w:rsidP="00C34B40">
      <w:r>
        <w:separator/>
      </w:r>
    </w:p>
  </w:endnote>
  <w:endnote w:type="continuationSeparator" w:id="0">
    <w:p w:rsidR="00D61BDF" w:rsidRDefault="00D61BDF" w:rsidP="00C3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DF" w:rsidRDefault="00D61BDF" w:rsidP="00C34B40">
      <w:r>
        <w:separator/>
      </w:r>
    </w:p>
  </w:footnote>
  <w:footnote w:type="continuationSeparator" w:id="0">
    <w:p w:rsidR="00D61BDF" w:rsidRDefault="00D61BDF" w:rsidP="00C34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7A8"/>
    <w:multiLevelType w:val="hybridMultilevel"/>
    <w:tmpl w:val="50F085A2"/>
    <w:lvl w:ilvl="0" w:tplc="EEE6B7F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997187"/>
    <w:multiLevelType w:val="hybridMultilevel"/>
    <w:tmpl w:val="27B8377E"/>
    <w:lvl w:ilvl="0" w:tplc="04090005">
      <w:start w:val="1"/>
      <w:numFmt w:val="bullet"/>
      <w:lvlText w:val=""/>
      <w:lvlJc w:val="left"/>
      <w:pPr>
        <w:tabs>
          <w:tab w:val="num" w:pos="661"/>
        </w:tabs>
        <w:ind w:left="661" w:hanging="420"/>
      </w:pPr>
      <w:rPr>
        <w:rFonts w:ascii="Wingdings" w:hAnsi="Wingdings" w:hint="default"/>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nsid w:val="45C1358D"/>
    <w:multiLevelType w:val="hybridMultilevel"/>
    <w:tmpl w:val="F4087CFC"/>
    <w:lvl w:ilvl="0" w:tplc="1D8857E2">
      <w:start w:val="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6448DC"/>
    <w:multiLevelType w:val="hybridMultilevel"/>
    <w:tmpl w:val="C2B4F33C"/>
    <w:lvl w:ilvl="0" w:tplc="EEE6B7F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59E"/>
    <w:rsid w:val="0002590B"/>
    <w:rsid w:val="00040EAC"/>
    <w:rsid w:val="00095439"/>
    <w:rsid w:val="000E1471"/>
    <w:rsid w:val="000F76BB"/>
    <w:rsid w:val="00102077"/>
    <w:rsid w:val="0014495F"/>
    <w:rsid w:val="00144D49"/>
    <w:rsid w:val="00202B93"/>
    <w:rsid w:val="00233610"/>
    <w:rsid w:val="002373D9"/>
    <w:rsid w:val="00252EE6"/>
    <w:rsid w:val="002869BC"/>
    <w:rsid w:val="002C26F8"/>
    <w:rsid w:val="002C7392"/>
    <w:rsid w:val="002F02DB"/>
    <w:rsid w:val="00303250"/>
    <w:rsid w:val="00313D2B"/>
    <w:rsid w:val="00320FD0"/>
    <w:rsid w:val="00355680"/>
    <w:rsid w:val="0039726C"/>
    <w:rsid w:val="003B6493"/>
    <w:rsid w:val="00421DE3"/>
    <w:rsid w:val="00470CF5"/>
    <w:rsid w:val="00494B18"/>
    <w:rsid w:val="004E4782"/>
    <w:rsid w:val="0050733E"/>
    <w:rsid w:val="00570CA2"/>
    <w:rsid w:val="005816AB"/>
    <w:rsid w:val="005A259E"/>
    <w:rsid w:val="00610458"/>
    <w:rsid w:val="00626AA9"/>
    <w:rsid w:val="00662569"/>
    <w:rsid w:val="006C4FB8"/>
    <w:rsid w:val="006E2FF4"/>
    <w:rsid w:val="00704B36"/>
    <w:rsid w:val="00717414"/>
    <w:rsid w:val="007201BC"/>
    <w:rsid w:val="00746130"/>
    <w:rsid w:val="0074685C"/>
    <w:rsid w:val="007548C7"/>
    <w:rsid w:val="00785BBC"/>
    <w:rsid w:val="007C3BAB"/>
    <w:rsid w:val="007E6B5F"/>
    <w:rsid w:val="007E77EB"/>
    <w:rsid w:val="007F7275"/>
    <w:rsid w:val="00805E8C"/>
    <w:rsid w:val="008274E6"/>
    <w:rsid w:val="00851330"/>
    <w:rsid w:val="008B0584"/>
    <w:rsid w:val="008B6092"/>
    <w:rsid w:val="008C6F1E"/>
    <w:rsid w:val="008E04E6"/>
    <w:rsid w:val="008E5694"/>
    <w:rsid w:val="008F2A2C"/>
    <w:rsid w:val="00912096"/>
    <w:rsid w:val="0093072C"/>
    <w:rsid w:val="0093081B"/>
    <w:rsid w:val="00935E01"/>
    <w:rsid w:val="009516B7"/>
    <w:rsid w:val="009742D8"/>
    <w:rsid w:val="009A3756"/>
    <w:rsid w:val="009A690A"/>
    <w:rsid w:val="009C36D7"/>
    <w:rsid w:val="009E3E0F"/>
    <w:rsid w:val="009F6FAD"/>
    <w:rsid w:val="00A528EA"/>
    <w:rsid w:val="00A62428"/>
    <w:rsid w:val="00A74A78"/>
    <w:rsid w:val="00A92262"/>
    <w:rsid w:val="00AF1602"/>
    <w:rsid w:val="00B102FF"/>
    <w:rsid w:val="00B156D9"/>
    <w:rsid w:val="00B447CF"/>
    <w:rsid w:val="00B7527D"/>
    <w:rsid w:val="00B87A6F"/>
    <w:rsid w:val="00B96EE9"/>
    <w:rsid w:val="00C31077"/>
    <w:rsid w:val="00C32545"/>
    <w:rsid w:val="00C34B40"/>
    <w:rsid w:val="00C3514A"/>
    <w:rsid w:val="00C37767"/>
    <w:rsid w:val="00C44F97"/>
    <w:rsid w:val="00C47B0F"/>
    <w:rsid w:val="00CC1B9A"/>
    <w:rsid w:val="00CC5776"/>
    <w:rsid w:val="00CD5C5B"/>
    <w:rsid w:val="00CF285E"/>
    <w:rsid w:val="00D12F92"/>
    <w:rsid w:val="00D35B5B"/>
    <w:rsid w:val="00D4169A"/>
    <w:rsid w:val="00D55CC7"/>
    <w:rsid w:val="00D61BDF"/>
    <w:rsid w:val="00D66B87"/>
    <w:rsid w:val="00DB03D8"/>
    <w:rsid w:val="00DC523E"/>
    <w:rsid w:val="00DD4CB8"/>
    <w:rsid w:val="00DE26DC"/>
    <w:rsid w:val="00E2268E"/>
    <w:rsid w:val="00E52F7D"/>
    <w:rsid w:val="00E73BA7"/>
    <w:rsid w:val="00E92C09"/>
    <w:rsid w:val="00E94E7F"/>
    <w:rsid w:val="00EA347C"/>
    <w:rsid w:val="00EA3C2A"/>
    <w:rsid w:val="00EA7DA1"/>
    <w:rsid w:val="00EE7276"/>
    <w:rsid w:val="00F0445F"/>
    <w:rsid w:val="00F10077"/>
    <w:rsid w:val="00F23E9F"/>
    <w:rsid w:val="00F9145D"/>
    <w:rsid w:val="00FC4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9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59E"/>
    <w:pPr>
      <w:ind w:leftChars="400" w:left="840"/>
    </w:pPr>
  </w:style>
  <w:style w:type="character" w:styleId="a4">
    <w:name w:val="Hyperlink"/>
    <w:uiPriority w:val="99"/>
    <w:unhideWhenUsed/>
    <w:rsid w:val="005A259E"/>
    <w:rPr>
      <w:color w:val="0000FF"/>
      <w:u w:val="single"/>
    </w:rPr>
  </w:style>
  <w:style w:type="paragraph" w:styleId="a5">
    <w:name w:val="E-mail Signature"/>
    <w:basedOn w:val="a"/>
    <w:link w:val="a6"/>
    <w:rsid w:val="005A259E"/>
    <w:pPr>
      <w:widowControl/>
    </w:pPr>
    <w:rPr>
      <w:rFonts w:eastAsia="ＭＳ Ｐゴシック" w:cs="ＭＳ Ｐゴシック"/>
      <w:kern w:val="0"/>
      <w:szCs w:val="21"/>
    </w:rPr>
  </w:style>
  <w:style w:type="character" w:customStyle="1" w:styleId="a6">
    <w:name w:val="電子メール署名 (文字)"/>
    <w:basedOn w:val="a0"/>
    <w:link w:val="a5"/>
    <w:rsid w:val="005A259E"/>
    <w:rPr>
      <w:rFonts w:ascii="Century" w:eastAsia="ＭＳ Ｐゴシック" w:hAnsi="Century" w:cs="ＭＳ Ｐゴシック"/>
      <w:kern w:val="0"/>
      <w:szCs w:val="21"/>
    </w:rPr>
  </w:style>
  <w:style w:type="paragraph" w:styleId="a7">
    <w:name w:val="No Spacing"/>
    <w:uiPriority w:val="1"/>
    <w:qFormat/>
    <w:rsid w:val="005A259E"/>
    <w:pPr>
      <w:widowControl w:val="0"/>
      <w:jc w:val="both"/>
    </w:pPr>
    <w:rPr>
      <w:rFonts w:ascii="Century" w:eastAsia="ＭＳ 明朝" w:hAnsi="Century" w:cs="Times New Roman"/>
    </w:rPr>
  </w:style>
  <w:style w:type="paragraph" w:styleId="a8">
    <w:name w:val="header"/>
    <w:basedOn w:val="a"/>
    <w:link w:val="a9"/>
    <w:uiPriority w:val="99"/>
    <w:unhideWhenUsed/>
    <w:rsid w:val="00C34B40"/>
    <w:pPr>
      <w:tabs>
        <w:tab w:val="center" w:pos="4252"/>
        <w:tab w:val="right" w:pos="8504"/>
      </w:tabs>
      <w:snapToGrid w:val="0"/>
    </w:pPr>
  </w:style>
  <w:style w:type="character" w:customStyle="1" w:styleId="a9">
    <w:name w:val="ヘッダー (文字)"/>
    <w:basedOn w:val="a0"/>
    <w:link w:val="a8"/>
    <w:uiPriority w:val="99"/>
    <w:rsid w:val="00C34B40"/>
    <w:rPr>
      <w:rFonts w:ascii="Century" w:eastAsia="ＭＳ 明朝" w:hAnsi="Century" w:cs="Times New Roman"/>
    </w:rPr>
  </w:style>
  <w:style w:type="paragraph" w:styleId="aa">
    <w:name w:val="footer"/>
    <w:basedOn w:val="a"/>
    <w:link w:val="ab"/>
    <w:uiPriority w:val="99"/>
    <w:unhideWhenUsed/>
    <w:rsid w:val="00C34B40"/>
    <w:pPr>
      <w:tabs>
        <w:tab w:val="center" w:pos="4252"/>
        <w:tab w:val="right" w:pos="8504"/>
      </w:tabs>
      <w:snapToGrid w:val="0"/>
    </w:pPr>
  </w:style>
  <w:style w:type="character" w:customStyle="1" w:styleId="ab">
    <w:name w:val="フッター (文字)"/>
    <w:basedOn w:val="a0"/>
    <w:link w:val="aa"/>
    <w:uiPriority w:val="99"/>
    <w:rsid w:val="00C34B40"/>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59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259E"/>
    <w:pPr>
      <w:ind w:leftChars="400" w:left="840"/>
    </w:pPr>
  </w:style>
  <w:style w:type="character" w:styleId="a4">
    <w:name w:val="Hyperlink"/>
    <w:uiPriority w:val="99"/>
    <w:unhideWhenUsed/>
    <w:rsid w:val="005A259E"/>
    <w:rPr>
      <w:color w:val="0000FF"/>
      <w:u w:val="single"/>
    </w:rPr>
  </w:style>
  <w:style w:type="paragraph" w:styleId="a5">
    <w:name w:val="E-mail Signature"/>
    <w:basedOn w:val="a"/>
    <w:link w:val="a6"/>
    <w:rsid w:val="005A259E"/>
    <w:pPr>
      <w:widowControl/>
    </w:pPr>
    <w:rPr>
      <w:rFonts w:eastAsia="ＭＳ Ｐゴシック" w:cs="ＭＳ Ｐゴシック"/>
      <w:kern w:val="0"/>
      <w:szCs w:val="21"/>
    </w:rPr>
  </w:style>
  <w:style w:type="character" w:customStyle="1" w:styleId="a6">
    <w:name w:val="電子メール署名 (文字)"/>
    <w:basedOn w:val="a0"/>
    <w:link w:val="a5"/>
    <w:rsid w:val="005A259E"/>
    <w:rPr>
      <w:rFonts w:ascii="Century" w:eastAsia="ＭＳ Ｐゴシック" w:hAnsi="Century" w:cs="ＭＳ Ｐゴシック"/>
      <w:kern w:val="0"/>
      <w:szCs w:val="21"/>
    </w:rPr>
  </w:style>
  <w:style w:type="paragraph" w:styleId="a7">
    <w:name w:val="No Spacing"/>
    <w:uiPriority w:val="1"/>
    <w:qFormat/>
    <w:rsid w:val="005A259E"/>
    <w:pPr>
      <w:widowControl w:val="0"/>
      <w:jc w:val="both"/>
    </w:pPr>
    <w:rPr>
      <w:rFonts w:ascii="Century" w:eastAsia="ＭＳ 明朝" w:hAnsi="Century" w:cs="Times New Roman"/>
    </w:rPr>
  </w:style>
  <w:style w:type="paragraph" w:styleId="a8">
    <w:name w:val="header"/>
    <w:basedOn w:val="a"/>
    <w:link w:val="a9"/>
    <w:uiPriority w:val="99"/>
    <w:unhideWhenUsed/>
    <w:rsid w:val="00C34B40"/>
    <w:pPr>
      <w:tabs>
        <w:tab w:val="center" w:pos="4252"/>
        <w:tab w:val="right" w:pos="8504"/>
      </w:tabs>
      <w:snapToGrid w:val="0"/>
    </w:pPr>
  </w:style>
  <w:style w:type="character" w:customStyle="1" w:styleId="a9">
    <w:name w:val="ヘッダー (文字)"/>
    <w:basedOn w:val="a0"/>
    <w:link w:val="a8"/>
    <w:uiPriority w:val="99"/>
    <w:rsid w:val="00C34B40"/>
    <w:rPr>
      <w:rFonts w:ascii="Century" w:eastAsia="ＭＳ 明朝" w:hAnsi="Century" w:cs="Times New Roman"/>
    </w:rPr>
  </w:style>
  <w:style w:type="paragraph" w:styleId="aa">
    <w:name w:val="footer"/>
    <w:basedOn w:val="a"/>
    <w:link w:val="ab"/>
    <w:uiPriority w:val="99"/>
    <w:unhideWhenUsed/>
    <w:rsid w:val="00C34B40"/>
    <w:pPr>
      <w:tabs>
        <w:tab w:val="center" w:pos="4252"/>
        <w:tab w:val="right" w:pos="8504"/>
      </w:tabs>
      <w:snapToGrid w:val="0"/>
    </w:pPr>
  </w:style>
  <w:style w:type="character" w:customStyle="1" w:styleId="ab">
    <w:name w:val="フッター (文字)"/>
    <w:basedOn w:val="a0"/>
    <w:link w:val="aa"/>
    <w:uiPriority w:val="99"/>
    <w:rsid w:val="00C34B4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38DF-2FE5-4016-BFB2-C49EB404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8</cp:revision>
  <cp:lastPrinted>2017-11-14T01:03:00Z</cp:lastPrinted>
  <dcterms:created xsi:type="dcterms:W3CDTF">2017-11-10T08:15:00Z</dcterms:created>
  <dcterms:modified xsi:type="dcterms:W3CDTF">2017-11-14T01:04:00Z</dcterms:modified>
</cp:coreProperties>
</file>